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5A54F" w14:textId="77777777" w:rsidR="00F80937" w:rsidRDefault="00AF6061">
      <w:pPr>
        <w:spacing w:after="0" w:line="240" w:lineRule="auto"/>
        <w:jc w:val="center"/>
        <w:rPr>
          <w:b/>
        </w:rPr>
      </w:pPr>
      <w:r>
        <w:rPr>
          <w:b/>
        </w:rPr>
        <w:t>Kalendarz Polowań Zbiorowych na zwierzynę grubą i drapieżniki</w:t>
      </w:r>
    </w:p>
    <w:p w14:paraId="0C938F56" w14:textId="1B11D540" w:rsidR="00F80937" w:rsidRDefault="00AF6061">
      <w:pPr>
        <w:spacing w:after="0" w:line="240" w:lineRule="auto"/>
        <w:jc w:val="center"/>
        <w:rPr>
          <w:b/>
        </w:rPr>
      </w:pPr>
      <w:r>
        <w:rPr>
          <w:b/>
        </w:rPr>
        <w:t xml:space="preserve">w roku gospodarczym </w:t>
      </w:r>
      <w:r w:rsidR="00914E44">
        <w:rPr>
          <w:b/>
        </w:rPr>
        <w:t>2026</w:t>
      </w:r>
      <w:r>
        <w:rPr>
          <w:b/>
        </w:rPr>
        <w:t>/202</w:t>
      </w:r>
      <w:r w:rsidR="00914E44">
        <w:rPr>
          <w:b/>
        </w:rPr>
        <w:t>7</w:t>
      </w:r>
      <w:r>
        <w:rPr>
          <w:b/>
        </w:rPr>
        <w:t xml:space="preserve"> KŁ „Głuszec” Borzytuchom</w:t>
      </w:r>
    </w:p>
    <w:tbl>
      <w:tblPr>
        <w:tblStyle w:val="Tabela-Siatka"/>
        <w:tblW w:w="10682" w:type="dxa"/>
        <w:tblLayout w:type="fixed"/>
        <w:tblLook w:val="04A0" w:firstRow="1" w:lastRow="0" w:firstColumn="1" w:lastColumn="0" w:noHBand="0" w:noVBand="1"/>
      </w:tblPr>
      <w:tblGrid>
        <w:gridCol w:w="556"/>
        <w:gridCol w:w="1396"/>
        <w:gridCol w:w="1702"/>
        <w:gridCol w:w="1700"/>
        <w:gridCol w:w="710"/>
        <w:gridCol w:w="1276"/>
        <w:gridCol w:w="1842"/>
        <w:gridCol w:w="1500"/>
      </w:tblGrid>
      <w:tr w:rsidR="00F80937" w14:paraId="42E90D89" w14:textId="77777777">
        <w:tc>
          <w:tcPr>
            <w:tcW w:w="555" w:type="dxa"/>
          </w:tcPr>
          <w:p w14:paraId="13EE7C3C" w14:textId="77777777" w:rsidR="00F80937" w:rsidRDefault="00AF606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L.p.</w:t>
            </w:r>
          </w:p>
        </w:tc>
        <w:tc>
          <w:tcPr>
            <w:tcW w:w="1395" w:type="dxa"/>
          </w:tcPr>
          <w:p w14:paraId="3F20C0CB" w14:textId="77777777" w:rsidR="00F80937" w:rsidRDefault="00AF606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Data</w:t>
            </w:r>
          </w:p>
        </w:tc>
        <w:tc>
          <w:tcPr>
            <w:tcW w:w="1702" w:type="dxa"/>
          </w:tcPr>
          <w:p w14:paraId="66911205" w14:textId="77777777" w:rsidR="00F80937" w:rsidRDefault="00AF606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Łowisko</w:t>
            </w:r>
          </w:p>
        </w:tc>
        <w:tc>
          <w:tcPr>
            <w:tcW w:w="1700" w:type="dxa"/>
          </w:tcPr>
          <w:p w14:paraId="666D47B2" w14:textId="77777777" w:rsidR="00F80937" w:rsidRDefault="00AF606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Miejsce Zbiórki</w:t>
            </w:r>
          </w:p>
        </w:tc>
        <w:tc>
          <w:tcPr>
            <w:tcW w:w="710" w:type="dxa"/>
          </w:tcPr>
          <w:p w14:paraId="09645780" w14:textId="77777777" w:rsidR="00F80937" w:rsidRDefault="00AF606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Czas trwania</w:t>
            </w:r>
          </w:p>
        </w:tc>
        <w:tc>
          <w:tcPr>
            <w:tcW w:w="1276" w:type="dxa"/>
          </w:tcPr>
          <w:p w14:paraId="697D8930" w14:textId="77777777" w:rsidR="00F80937" w:rsidRDefault="00AF606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Rodzaj zwierzyny</w:t>
            </w:r>
          </w:p>
        </w:tc>
        <w:tc>
          <w:tcPr>
            <w:tcW w:w="1842" w:type="dxa"/>
          </w:tcPr>
          <w:p w14:paraId="1004DF6A" w14:textId="77777777" w:rsidR="00F80937" w:rsidRDefault="00AF606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Prowadzący polowanie</w:t>
            </w:r>
          </w:p>
        </w:tc>
        <w:tc>
          <w:tcPr>
            <w:tcW w:w="1500" w:type="dxa"/>
          </w:tcPr>
          <w:p w14:paraId="25FBAB58" w14:textId="77777777" w:rsidR="00F80937" w:rsidRDefault="00AF606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Uwagi</w:t>
            </w:r>
          </w:p>
        </w:tc>
      </w:tr>
      <w:tr w:rsidR="00F80937" w14:paraId="20B457B8" w14:textId="77777777">
        <w:tc>
          <w:tcPr>
            <w:tcW w:w="555" w:type="dxa"/>
          </w:tcPr>
          <w:p w14:paraId="01B90DF3" w14:textId="77777777" w:rsidR="00F80937" w:rsidRDefault="00AF606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395" w:type="dxa"/>
          </w:tcPr>
          <w:p w14:paraId="3358DA33" w14:textId="07312D39" w:rsidR="00F80937" w:rsidRDefault="006766D6" w:rsidP="007F16A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10.10.2026</w:t>
            </w:r>
            <w:r w:rsidR="00AF6061">
              <w:rPr>
                <w:rFonts w:eastAsia="Calibri"/>
              </w:rPr>
              <w:t>r.</w:t>
            </w:r>
          </w:p>
        </w:tc>
        <w:tc>
          <w:tcPr>
            <w:tcW w:w="1702" w:type="dxa"/>
          </w:tcPr>
          <w:p w14:paraId="72B7B5D6" w14:textId="75D0E359" w:rsidR="00F80937" w:rsidRDefault="00CA2FAC">
            <w:p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ascii="Calibri" w:eastAsia="Calibri" w:hAnsi="Calibri"/>
              </w:rPr>
              <w:t>Obw</w:t>
            </w:r>
            <w:proofErr w:type="spellEnd"/>
            <w:r>
              <w:rPr>
                <w:rFonts w:ascii="Calibri" w:eastAsia="Calibri" w:hAnsi="Calibri"/>
              </w:rPr>
              <w:t xml:space="preserve">. </w:t>
            </w:r>
            <w:r w:rsidR="00FD0C3F">
              <w:rPr>
                <w:rFonts w:ascii="Calibri" w:eastAsia="Calibri" w:hAnsi="Calibri"/>
              </w:rPr>
              <w:t>148</w:t>
            </w:r>
            <w:r w:rsidR="006766D6">
              <w:rPr>
                <w:rFonts w:ascii="Calibri" w:eastAsia="Calibri" w:hAnsi="Calibri"/>
              </w:rPr>
              <w:t>,124</w:t>
            </w:r>
            <w:r>
              <w:rPr>
                <w:rFonts w:ascii="Calibri" w:eastAsia="Calibri" w:hAnsi="Calibri"/>
              </w:rPr>
              <w:t>;</w:t>
            </w:r>
            <w:r w:rsidR="00FD0C3F">
              <w:rPr>
                <w:rFonts w:ascii="Calibri" w:eastAsia="Calibri" w:hAnsi="Calibri"/>
              </w:rPr>
              <w:br/>
              <w:t xml:space="preserve">Pola </w:t>
            </w:r>
            <w:proofErr w:type="spellStart"/>
            <w:r w:rsidR="006766D6">
              <w:rPr>
                <w:rFonts w:ascii="Calibri" w:eastAsia="Calibri" w:hAnsi="Calibri"/>
              </w:rPr>
              <w:t>Ś</w:t>
            </w:r>
            <w:r w:rsidR="00FD0C3F">
              <w:rPr>
                <w:rFonts w:ascii="Calibri" w:eastAsia="Calibri" w:hAnsi="Calibri"/>
              </w:rPr>
              <w:t>wierkówko</w:t>
            </w:r>
            <w:proofErr w:type="spellEnd"/>
            <w:r w:rsidR="006766D6">
              <w:rPr>
                <w:rFonts w:ascii="Calibri" w:eastAsia="Calibri" w:hAnsi="Calibri"/>
              </w:rPr>
              <w:t xml:space="preserve"> -</w:t>
            </w:r>
            <w:proofErr w:type="spellStart"/>
            <w:r w:rsidR="006766D6">
              <w:rPr>
                <w:rFonts w:ascii="Calibri" w:eastAsia="Calibri" w:hAnsi="Calibri"/>
              </w:rPr>
              <w:t>Kamieńczyno</w:t>
            </w:r>
            <w:proofErr w:type="spellEnd"/>
            <w:r w:rsidR="006766D6">
              <w:rPr>
                <w:rFonts w:ascii="Calibri" w:eastAsia="Calibri" w:hAnsi="Calibri"/>
              </w:rPr>
              <w:t xml:space="preserve"> Wieża</w:t>
            </w:r>
          </w:p>
        </w:tc>
        <w:tc>
          <w:tcPr>
            <w:tcW w:w="1700" w:type="dxa"/>
          </w:tcPr>
          <w:p w14:paraId="0CC7C563" w14:textId="01D459E8" w:rsidR="00F80937" w:rsidRDefault="006766D6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Składnica drewna Borzytuchom</w:t>
            </w:r>
          </w:p>
        </w:tc>
        <w:tc>
          <w:tcPr>
            <w:tcW w:w="710" w:type="dxa"/>
          </w:tcPr>
          <w:p w14:paraId="66EC1724" w14:textId="104DCFF7" w:rsidR="00F80937" w:rsidRDefault="00AF6061">
            <w:pPr>
              <w:spacing w:after="0" w:line="240" w:lineRule="auto"/>
              <w:jc w:val="center"/>
              <w:rPr>
                <w:vertAlign w:val="superscript"/>
              </w:rPr>
            </w:pPr>
            <w:r>
              <w:rPr>
                <w:rFonts w:eastAsia="Calibri"/>
              </w:rPr>
              <w:t>7</w:t>
            </w:r>
            <w:r w:rsidR="006766D6">
              <w:rPr>
                <w:rFonts w:eastAsia="Calibri"/>
                <w:vertAlign w:val="superscript"/>
              </w:rPr>
              <w:t>0</w:t>
            </w:r>
            <w:r>
              <w:rPr>
                <w:rFonts w:eastAsia="Calibri"/>
                <w:vertAlign w:val="superscript"/>
              </w:rPr>
              <w:t>0</w:t>
            </w:r>
            <w:r>
              <w:rPr>
                <w:rFonts w:eastAsia="Calibri"/>
              </w:rPr>
              <w:t>-16</w:t>
            </w:r>
            <w:r>
              <w:rPr>
                <w:rFonts w:eastAsia="Calibri"/>
                <w:vertAlign w:val="superscript"/>
              </w:rPr>
              <w:t>00</w:t>
            </w:r>
          </w:p>
        </w:tc>
        <w:tc>
          <w:tcPr>
            <w:tcW w:w="1276" w:type="dxa"/>
          </w:tcPr>
          <w:p w14:paraId="0A40B86B" w14:textId="77777777" w:rsidR="00F80937" w:rsidRDefault="00AF606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Zwierzyna gruba i drapieżniki</w:t>
            </w:r>
          </w:p>
        </w:tc>
        <w:tc>
          <w:tcPr>
            <w:tcW w:w="1842" w:type="dxa"/>
          </w:tcPr>
          <w:p w14:paraId="6FEF8968" w14:textId="3FFBA466" w:rsidR="00F80937" w:rsidRDefault="00C37EDF" w:rsidP="00C37ED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A. Kropidłowski</w:t>
            </w:r>
            <w:r>
              <w:rPr>
                <w:rFonts w:ascii="Calibri" w:eastAsia="Calibri" w:hAnsi="Calibri"/>
              </w:rPr>
              <w:br/>
            </w:r>
            <w:r w:rsidR="00F05D84">
              <w:rPr>
                <w:rFonts w:ascii="Calibri" w:eastAsia="Calibri" w:hAnsi="Calibri"/>
              </w:rPr>
              <w:t>T. Czaja</w:t>
            </w:r>
          </w:p>
        </w:tc>
        <w:tc>
          <w:tcPr>
            <w:tcW w:w="1500" w:type="dxa"/>
          </w:tcPr>
          <w:p w14:paraId="53773EE2" w14:textId="77777777" w:rsidR="00F80937" w:rsidRDefault="00AF6061">
            <w:pPr>
              <w:spacing w:after="0" w:line="240" w:lineRule="auto"/>
              <w:rPr>
                <w:rFonts w:ascii="Calibri" w:eastAsia="Calibri" w:hAnsi="Calibri"/>
              </w:rPr>
            </w:pPr>
            <w:proofErr w:type="gramStart"/>
            <w:r>
              <w:rPr>
                <w:rFonts w:eastAsia="Calibri"/>
              </w:rPr>
              <w:t>Polowanie  na</w:t>
            </w:r>
            <w:proofErr w:type="gramEnd"/>
            <w:r>
              <w:rPr>
                <w:rFonts w:eastAsia="Calibri"/>
              </w:rPr>
              <w:t xml:space="preserve"> polach w jednej grupie</w:t>
            </w:r>
          </w:p>
        </w:tc>
      </w:tr>
      <w:tr w:rsidR="00F80937" w14:paraId="215D6EE5" w14:textId="77777777">
        <w:tc>
          <w:tcPr>
            <w:tcW w:w="555" w:type="dxa"/>
          </w:tcPr>
          <w:p w14:paraId="4195EBBC" w14:textId="77777777" w:rsidR="00F80937" w:rsidRDefault="00AF606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1395" w:type="dxa"/>
          </w:tcPr>
          <w:p w14:paraId="2F81667C" w14:textId="4FDAC010" w:rsidR="00F80937" w:rsidRDefault="006766D6" w:rsidP="00C941BD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24.10.2026r.</w:t>
            </w:r>
          </w:p>
        </w:tc>
        <w:tc>
          <w:tcPr>
            <w:tcW w:w="1702" w:type="dxa"/>
          </w:tcPr>
          <w:p w14:paraId="12457F10" w14:textId="4B3F2793" w:rsidR="00F80937" w:rsidRDefault="006766D6">
            <w:p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ascii="Calibri" w:eastAsia="Calibri" w:hAnsi="Calibri"/>
              </w:rPr>
              <w:t>Obw</w:t>
            </w:r>
            <w:proofErr w:type="spellEnd"/>
            <w:r>
              <w:rPr>
                <w:rFonts w:ascii="Calibri" w:eastAsia="Calibri" w:hAnsi="Calibri"/>
              </w:rPr>
              <w:t>. 148,124;</w:t>
            </w:r>
            <w:r>
              <w:rPr>
                <w:rFonts w:ascii="Calibri" w:eastAsia="Calibri" w:hAnsi="Calibri"/>
              </w:rPr>
              <w:br/>
              <w:t xml:space="preserve">Pola </w:t>
            </w:r>
            <w:proofErr w:type="spellStart"/>
            <w:r>
              <w:rPr>
                <w:rFonts w:ascii="Calibri" w:eastAsia="Calibri" w:hAnsi="Calibri"/>
              </w:rPr>
              <w:t>Świerkówko</w:t>
            </w:r>
            <w:proofErr w:type="spellEnd"/>
            <w:r>
              <w:rPr>
                <w:rFonts w:ascii="Calibri" w:eastAsia="Calibri" w:hAnsi="Calibri"/>
              </w:rPr>
              <w:t xml:space="preserve"> -Modrzejewo</w:t>
            </w:r>
          </w:p>
        </w:tc>
        <w:tc>
          <w:tcPr>
            <w:tcW w:w="1700" w:type="dxa"/>
          </w:tcPr>
          <w:p w14:paraId="0F283E64" w14:textId="19CAB8DA" w:rsidR="00F80937" w:rsidRDefault="006766D6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Parking przy j. </w:t>
            </w:r>
            <w:proofErr w:type="spellStart"/>
            <w:r>
              <w:rPr>
                <w:rFonts w:ascii="Calibri" w:eastAsia="Calibri" w:hAnsi="Calibri"/>
              </w:rPr>
              <w:t>Langesee</w:t>
            </w:r>
            <w:proofErr w:type="spellEnd"/>
            <w:r>
              <w:rPr>
                <w:rFonts w:ascii="Calibri" w:eastAsia="Calibri" w:hAnsi="Calibri"/>
              </w:rPr>
              <w:t xml:space="preserve"> k. Tągowia</w:t>
            </w:r>
          </w:p>
        </w:tc>
        <w:tc>
          <w:tcPr>
            <w:tcW w:w="710" w:type="dxa"/>
          </w:tcPr>
          <w:p w14:paraId="15EE30F0" w14:textId="75751F51" w:rsidR="00F80937" w:rsidRDefault="00AF6061" w:rsidP="008F353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</w:t>
            </w:r>
            <w:r w:rsidR="006766D6">
              <w:rPr>
                <w:rFonts w:eastAsia="Calibri"/>
                <w:vertAlign w:val="superscript"/>
              </w:rPr>
              <w:t>0</w:t>
            </w:r>
            <w:r>
              <w:rPr>
                <w:rFonts w:eastAsia="Calibri"/>
                <w:vertAlign w:val="superscript"/>
              </w:rPr>
              <w:t>0</w:t>
            </w:r>
            <w:r>
              <w:rPr>
                <w:rFonts w:eastAsia="Calibri"/>
              </w:rPr>
              <w:t>-1</w:t>
            </w:r>
            <w:r w:rsidR="006766D6">
              <w:rPr>
                <w:rFonts w:eastAsia="Calibri"/>
              </w:rPr>
              <w:t>6</w:t>
            </w:r>
            <w:r w:rsidR="006766D6">
              <w:rPr>
                <w:rFonts w:eastAsia="Calibri"/>
                <w:vertAlign w:val="superscript"/>
              </w:rPr>
              <w:t>0</w:t>
            </w:r>
            <w:r>
              <w:rPr>
                <w:rFonts w:eastAsia="Calibri"/>
                <w:vertAlign w:val="superscript"/>
              </w:rPr>
              <w:t>0</w:t>
            </w:r>
          </w:p>
        </w:tc>
        <w:tc>
          <w:tcPr>
            <w:tcW w:w="1276" w:type="dxa"/>
          </w:tcPr>
          <w:p w14:paraId="6DD819E9" w14:textId="77777777" w:rsidR="00F80937" w:rsidRDefault="00AF606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Zwierzyna gruba i drapieżniki</w:t>
            </w:r>
          </w:p>
        </w:tc>
        <w:tc>
          <w:tcPr>
            <w:tcW w:w="1842" w:type="dxa"/>
          </w:tcPr>
          <w:p w14:paraId="1666FEBA" w14:textId="036C1E2C" w:rsidR="00F80937" w:rsidRPr="00F05D84" w:rsidRDefault="00F05D84" w:rsidP="00F05D8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A. Kropidłowski</w:t>
            </w:r>
            <w:r>
              <w:rPr>
                <w:rFonts w:ascii="Calibri" w:eastAsia="Calibri" w:hAnsi="Calibri"/>
              </w:rPr>
              <w:br/>
              <w:t>W. Zimoch</w:t>
            </w:r>
          </w:p>
        </w:tc>
        <w:tc>
          <w:tcPr>
            <w:tcW w:w="1500" w:type="dxa"/>
          </w:tcPr>
          <w:p w14:paraId="0846DB73" w14:textId="2A9DC6BF" w:rsidR="00F80937" w:rsidRDefault="006766D6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proofErr w:type="gramStart"/>
            <w:r>
              <w:rPr>
                <w:rFonts w:eastAsia="Calibri"/>
              </w:rPr>
              <w:t>Polowanie  na</w:t>
            </w:r>
            <w:proofErr w:type="gramEnd"/>
            <w:r>
              <w:rPr>
                <w:rFonts w:eastAsia="Calibri"/>
              </w:rPr>
              <w:t xml:space="preserve"> polach w jednej grup</w:t>
            </w:r>
          </w:p>
        </w:tc>
      </w:tr>
      <w:tr w:rsidR="00F80937" w14:paraId="688583B1" w14:textId="77777777">
        <w:tc>
          <w:tcPr>
            <w:tcW w:w="555" w:type="dxa"/>
          </w:tcPr>
          <w:p w14:paraId="18740FCD" w14:textId="77777777" w:rsidR="00F80937" w:rsidRDefault="00AF606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3</w:t>
            </w:r>
          </w:p>
        </w:tc>
        <w:tc>
          <w:tcPr>
            <w:tcW w:w="1395" w:type="dxa"/>
          </w:tcPr>
          <w:p w14:paraId="378EDF53" w14:textId="7B16BF47" w:rsidR="00F80937" w:rsidRDefault="006766D6" w:rsidP="00C941BD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07.11.2026r.</w:t>
            </w:r>
          </w:p>
        </w:tc>
        <w:tc>
          <w:tcPr>
            <w:tcW w:w="1702" w:type="dxa"/>
          </w:tcPr>
          <w:p w14:paraId="7F1A414D" w14:textId="378A6E6C" w:rsidR="00F80937" w:rsidRDefault="006766D6">
            <w:p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ascii="Calibri" w:eastAsia="Calibri" w:hAnsi="Calibri"/>
              </w:rPr>
              <w:t>Obw</w:t>
            </w:r>
            <w:proofErr w:type="spellEnd"/>
            <w:r>
              <w:rPr>
                <w:rFonts w:ascii="Calibri" w:eastAsia="Calibri" w:hAnsi="Calibri"/>
              </w:rPr>
              <w:t xml:space="preserve"> 124; Modrzejewo</w:t>
            </w:r>
          </w:p>
        </w:tc>
        <w:tc>
          <w:tcPr>
            <w:tcW w:w="1700" w:type="dxa"/>
          </w:tcPr>
          <w:p w14:paraId="2D48121F" w14:textId="77777777" w:rsidR="00F80937" w:rsidRDefault="00C37EDF">
            <w:p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ascii="Calibri" w:eastAsia="Calibri" w:hAnsi="Calibri"/>
              </w:rPr>
              <w:t>Wiknica</w:t>
            </w:r>
            <w:proofErr w:type="spellEnd"/>
          </w:p>
        </w:tc>
        <w:tc>
          <w:tcPr>
            <w:tcW w:w="710" w:type="dxa"/>
          </w:tcPr>
          <w:p w14:paraId="40EBFF83" w14:textId="18D09298" w:rsidR="00F80937" w:rsidRDefault="00AF606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</w:t>
            </w:r>
            <w:r w:rsidR="006766D6">
              <w:rPr>
                <w:rFonts w:eastAsia="Calibri"/>
                <w:vertAlign w:val="superscript"/>
              </w:rPr>
              <w:t>0</w:t>
            </w:r>
            <w:r>
              <w:rPr>
                <w:rFonts w:eastAsia="Calibri"/>
                <w:vertAlign w:val="superscript"/>
              </w:rPr>
              <w:t>0</w:t>
            </w:r>
            <w:r>
              <w:rPr>
                <w:rFonts w:eastAsia="Calibri"/>
              </w:rPr>
              <w:t>-15</w:t>
            </w:r>
            <w:r w:rsidR="006766D6">
              <w:rPr>
                <w:rFonts w:eastAsia="Calibri"/>
                <w:vertAlign w:val="superscript"/>
              </w:rPr>
              <w:t>0</w:t>
            </w:r>
            <w:r>
              <w:rPr>
                <w:rFonts w:eastAsia="Calibri"/>
                <w:vertAlign w:val="superscript"/>
              </w:rPr>
              <w:t>0</w:t>
            </w:r>
          </w:p>
        </w:tc>
        <w:tc>
          <w:tcPr>
            <w:tcW w:w="1276" w:type="dxa"/>
          </w:tcPr>
          <w:p w14:paraId="38B60CAC" w14:textId="77777777" w:rsidR="00F80937" w:rsidRDefault="00AF606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Zwierzyna gruba i drapieżniki</w:t>
            </w:r>
          </w:p>
        </w:tc>
        <w:tc>
          <w:tcPr>
            <w:tcW w:w="1842" w:type="dxa"/>
          </w:tcPr>
          <w:p w14:paraId="3B10F249" w14:textId="3817DC34" w:rsidR="00F80937" w:rsidRDefault="00CA2FA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W</w:t>
            </w:r>
            <w:r w:rsidR="005D3D11">
              <w:rPr>
                <w:rFonts w:ascii="Calibri" w:eastAsia="Calibri" w:hAnsi="Calibri"/>
              </w:rPr>
              <w:t>. Zimoch</w:t>
            </w:r>
            <w:r>
              <w:rPr>
                <w:rFonts w:ascii="Calibri" w:eastAsia="Calibri" w:hAnsi="Calibri"/>
              </w:rPr>
              <w:br/>
            </w:r>
            <w:r w:rsidR="005D3D11">
              <w:rPr>
                <w:rFonts w:ascii="Calibri" w:eastAsia="Calibri" w:hAnsi="Calibri"/>
              </w:rPr>
              <w:t>D. Drab</w:t>
            </w:r>
          </w:p>
        </w:tc>
        <w:tc>
          <w:tcPr>
            <w:tcW w:w="1500" w:type="dxa"/>
          </w:tcPr>
          <w:p w14:paraId="142B9F28" w14:textId="3A19C74F" w:rsidR="00F80937" w:rsidRDefault="006766D6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Polowanie </w:t>
            </w:r>
            <w:proofErr w:type="spellStart"/>
            <w:r>
              <w:rPr>
                <w:rFonts w:eastAsia="Calibri"/>
                <w:b/>
                <w:bCs/>
              </w:rPr>
              <w:t>Hubertowskie</w:t>
            </w:r>
            <w:proofErr w:type="spellEnd"/>
            <w:r>
              <w:rPr>
                <w:rFonts w:eastAsia="Calibri"/>
              </w:rPr>
              <w:t xml:space="preserve"> w jednej grupie</w:t>
            </w:r>
          </w:p>
        </w:tc>
      </w:tr>
      <w:tr w:rsidR="00F80937" w14:paraId="23A033D6" w14:textId="77777777">
        <w:tc>
          <w:tcPr>
            <w:tcW w:w="555" w:type="dxa"/>
          </w:tcPr>
          <w:p w14:paraId="651A060C" w14:textId="77777777" w:rsidR="00F80937" w:rsidRDefault="00AF606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4</w:t>
            </w:r>
          </w:p>
        </w:tc>
        <w:tc>
          <w:tcPr>
            <w:tcW w:w="1395" w:type="dxa"/>
          </w:tcPr>
          <w:p w14:paraId="3266F804" w14:textId="63BAEEE6" w:rsidR="00F80937" w:rsidRDefault="006766D6" w:rsidP="00C941BD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21.11.2026r.</w:t>
            </w:r>
          </w:p>
        </w:tc>
        <w:tc>
          <w:tcPr>
            <w:tcW w:w="1702" w:type="dxa"/>
          </w:tcPr>
          <w:p w14:paraId="33457C62" w14:textId="20713219" w:rsidR="00F80937" w:rsidRDefault="00CA2FAC">
            <w:p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ascii="Calibri" w:eastAsia="Calibri" w:hAnsi="Calibri"/>
              </w:rPr>
              <w:t>Obw</w:t>
            </w:r>
            <w:proofErr w:type="spellEnd"/>
            <w:r>
              <w:rPr>
                <w:rFonts w:ascii="Calibri" w:eastAsia="Calibri" w:hAnsi="Calibri"/>
              </w:rPr>
              <w:t>. 148</w:t>
            </w:r>
            <w:r>
              <w:rPr>
                <w:rFonts w:ascii="Calibri" w:eastAsia="Calibri" w:hAnsi="Calibri"/>
              </w:rPr>
              <w:br/>
            </w:r>
            <w:proofErr w:type="spellStart"/>
            <w:r>
              <w:rPr>
                <w:rFonts w:ascii="Calibri" w:eastAsia="Calibri" w:hAnsi="Calibri"/>
              </w:rPr>
              <w:t>Świerkówko</w:t>
            </w:r>
            <w:proofErr w:type="spellEnd"/>
            <w:r w:rsidR="00F05D84">
              <w:rPr>
                <w:rFonts w:ascii="Calibri" w:eastAsia="Calibri" w:hAnsi="Calibri"/>
              </w:rPr>
              <w:t xml:space="preserve"> -las</w:t>
            </w:r>
          </w:p>
        </w:tc>
        <w:tc>
          <w:tcPr>
            <w:tcW w:w="1700" w:type="dxa"/>
          </w:tcPr>
          <w:p w14:paraId="0BC187A8" w14:textId="77777777" w:rsidR="00F80937" w:rsidRDefault="00CA2FA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Parking Leśny naprzeciwko leśniczówki </w:t>
            </w:r>
            <w:proofErr w:type="spellStart"/>
            <w:r>
              <w:rPr>
                <w:rFonts w:ascii="Calibri" w:eastAsia="Calibri" w:hAnsi="Calibri"/>
              </w:rPr>
              <w:t>Swierkówko</w:t>
            </w:r>
            <w:proofErr w:type="spellEnd"/>
          </w:p>
        </w:tc>
        <w:tc>
          <w:tcPr>
            <w:tcW w:w="710" w:type="dxa"/>
          </w:tcPr>
          <w:p w14:paraId="1A7DF985" w14:textId="128B1480" w:rsidR="00F80937" w:rsidRDefault="00AF606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</w:t>
            </w:r>
            <w:r w:rsidR="006766D6">
              <w:rPr>
                <w:rFonts w:eastAsia="Calibri"/>
                <w:vertAlign w:val="superscript"/>
              </w:rPr>
              <w:t>0</w:t>
            </w:r>
            <w:r>
              <w:rPr>
                <w:rFonts w:eastAsia="Calibri"/>
                <w:vertAlign w:val="superscript"/>
              </w:rPr>
              <w:t>0</w:t>
            </w:r>
            <w:r>
              <w:rPr>
                <w:rFonts w:eastAsia="Calibri"/>
              </w:rPr>
              <w:t>-15</w:t>
            </w:r>
            <w:r w:rsidR="006766D6">
              <w:rPr>
                <w:rFonts w:eastAsia="Calibri"/>
                <w:vertAlign w:val="superscript"/>
              </w:rPr>
              <w:t>0</w:t>
            </w:r>
            <w:r>
              <w:rPr>
                <w:rFonts w:eastAsia="Calibri"/>
                <w:vertAlign w:val="superscript"/>
              </w:rPr>
              <w:t>0</w:t>
            </w:r>
          </w:p>
        </w:tc>
        <w:tc>
          <w:tcPr>
            <w:tcW w:w="1276" w:type="dxa"/>
          </w:tcPr>
          <w:p w14:paraId="6DDA33B6" w14:textId="77777777" w:rsidR="00F80937" w:rsidRDefault="00AF606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Zwierzyna gruba i drapieżniki</w:t>
            </w:r>
          </w:p>
        </w:tc>
        <w:tc>
          <w:tcPr>
            <w:tcW w:w="1842" w:type="dxa"/>
          </w:tcPr>
          <w:p w14:paraId="66FEC97F" w14:textId="3E7EB4EE" w:rsidR="00F80937" w:rsidRDefault="00C37ED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A. Kropidłowski</w:t>
            </w:r>
            <w:r>
              <w:rPr>
                <w:rFonts w:ascii="Calibri" w:eastAsia="Calibri" w:hAnsi="Calibri"/>
              </w:rPr>
              <w:br/>
            </w:r>
            <w:r w:rsidR="005D3D11">
              <w:rPr>
                <w:rFonts w:ascii="Calibri" w:eastAsia="Calibri" w:hAnsi="Calibri"/>
              </w:rPr>
              <w:t>J. Kaźmierczak</w:t>
            </w:r>
          </w:p>
        </w:tc>
        <w:tc>
          <w:tcPr>
            <w:tcW w:w="1500" w:type="dxa"/>
          </w:tcPr>
          <w:p w14:paraId="5784FB0E" w14:textId="77777777" w:rsidR="00F80937" w:rsidRDefault="00AF606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Polowanie w jednej grupie</w:t>
            </w:r>
          </w:p>
        </w:tc>
      </w:tr>
      <w:tr w:rsidR="00F80937" w14:paraId="15FCC5EE" w14:textId="77777777">
        <w:tc>
          <w:tcPr>
            <w:tcW w:w="555" w:type="dxa"/>
          </w:tcPr>
          <w:p w14:paraId="53F153DC" w14:textId="77777777" w:rsidR="00F80937" w:rsidRDefault="00AF606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5</w:t>
            </w:r>
          </w:p>
        </w:tc>
        <w:tc>
          <w:tcPr>
            <w:tcW w:w="1395" w:type="dxa"/>
          </w:tcPr>
          <w:p w14:paraId="6C2B04D2" w14:textId="66903409" w:rsidR="00F80937" w:rsidRDefault="006766D6" w:rsidP="00C941BD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05</w:t>
            </w:r>
            <w:r w:rsidR="00AF6061">
              <w:rPr>
                <w:rFonts w:eastAsia="Calibri"/>
              </w:rPr>
              <w:t>.</w:t>
            </w:r>
            <w:r>
              <w:rPr>
                <w:rFonts w:eastAsia="Calibri"/>
              </w:rPr>
              <w:t>12.2026r.</w:t>
            </w:r>
          </w:p>
        </w:tc>
        <w:tc>
          <w:tcPr>
            <w:tcW w:w="1702" w:type="dxa"/>
          </w:tcPr>
          <w:p w14:paraId="4964EDB1" w14:textId="05D2B557" w:rsidR="00F80937" w:rsidRDefault="00CA2FAC">
            <w:p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ascii="Calibri" w:eastAsia="Calibri" w:hAnsi="Calibri"/>
              </w:rPr>
              <w:t>Obw</w:t>
            </w:r>
            <w:proofErr w:type="spellEnd"/>
            <w:r>
              <w:rPr>
                <w:rFonts w:ascii="Calibri" w:eastAsia="Calibri" w:hAnsi="Calibri"/>
              </w:rPr>
              <w:t xml:space="preserve">. 124 </w:t>
            </w:r>
            <w:proofErr w:type="spellStart"/>
            <w:r w:rsidR="006766D6">
              <w:rPr>
                <w:rFonts w:ascii="Calibri" w:eastAsia="Calibri" w:hAnsi="Calibri"/>
              </w:rPr>
              <w:t>Ryczyn</w:t>
            </w:r>
            <w:proofErr w:type="spellEnd"/>
          </w:p>
        </w:tc>
        <w:tc>
          <w:tcPr>
            <w:tcW w:w="1700" w:type="dxa"/>
          </w:tcPr>
          <w:p w14:paraId="3FFF6D74" w14:textId="2D951FBD" w:rsidR="00F80937" w:rsidRDefault="006766D6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Szkółka Leśna </w:t>
            </w:r>
          </w:p>
        </w:tc>
        <w:tc>
          <w:tcPr>
            <w:tcW w:w="710" w:type="dxa"/>
          </w:tcPr>
          <w:p w14:paraId="4516BFED" w14:textId="6A62DB93" w:rsidR="00F80937" w:rsidRDefault="006766D6" w:rsidP="008F353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</w:t>
            </w:r>
            <w:r>
              <w:rPr>
                <w:rFonts w:eastAsia="Calibri"/>
                <w:vertAlign w:val="superscript"/>
              </w:rPr>
              <w:t>30</w:t>
            </w:r>
            <w:r w:rsidR="00AF6061">
              <w:rPr>
                <w:rFonts w:eastAsia="Calibri"/>
              </w:rPr>
              <w:t>-1</w:t>
            </w:r>
            <w:r>
              <w:rPr>
                <w:rFonts w:eastAsia="Calibri"/>
              </w:rPr>
              <w:t>5</w:t>
            </w:r>
            <w:r w:rsidR="00AF6061">
              <w:rPr>
                <w:rFonts w:eastAsia="Calibri"/>
                <w:vertAlign w:val="superscript"/>
              </w:rPr>
              <w:t>00</w:t>
            </w:r>
          </w:p>
        </w:tc>
        <w:tc>
          <w:tcPr>
            <w:tcW w:w="1276" w:type="dxa"/>
          </w:tcPr>
          <w:p w14:paraId="14CDB733" w14:textId="77777777" w:rsidR="00F80937" w:rsidRDefault="00AF606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Zwierzyna gruba i drapieżniki</w:t>
            </w:r>
          </w:p>
        </w:tc>
        <w:tc>
          <w:tcPr>
            <w:tcW w:w="1842" w:type="dxa"/>
          </w:tcPr>
          <w:p w14:paraId="32F9D9AC" w14:textId="429E3952" w:rsidR="00F80937" w:rsidRDefault="00F05D84">
            <w:p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ascii="Calibri" w:eastAsia="Calibri" w:hAnsi="Calibri"/>
              </w:rPr>
              <w:t>K.Borowski</w:t>
            </w:r>
            <w:proofErr w:type="spellEnd"/>
            <w:r>
              <w:rPr>
                <w:rFonts w:ascii="Calibri" w:eastAsia="Calibri" w:hAnsi="Calibri"/>
              </w:rPr>
              <w:br/>
            </w:r>
            <w:proofErr w:type="spellStart"/>
            <w:r>
              <w:rPr>
                <w:rFonts w:ascii="Calibri" w:eastAsia="Calibri" w:hAnsi="Calibri"/>
              </w:rPr>
              <w:t>M.Szulc</w:t>
            </w:r>
            <w:proofErr w:type="spellEnd"/>
          </w:p>
        </w:tc>
        <w:tc>
          <w:tcPr>
            <w:tcW w:w="1500" w:type="dxa"/>
          </w:tcPr>
          <w:p w14:paraId="36207387" w14:textId="08A53B7C" w:rsidR="00F80937" w:rsidRDefault="00AF6061" w:rsidP="008F353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Polowanie</w:t>
            </w:r>
            <w:r w:rsidR="00F05D84">
              <w:rPr>
                <w:rFonts w:eastAsia="Calibri"/>
              </w:rPr>
              <w:t xml:space="preserve"> w jednej grupie</w:t>
            </w:r>
          </w:p>
        </w:tc>
      </w:tr>
      <w:tr w:rsidR="00F80937" w14:paraId="30C8DABC" w14:textId="77777777">
        <w:tc>
          <w:tcPr>
            <w:tcW w:w="555" w:type="dxa"/>
          </w:tcPr>
          <w:p w14:paraId="1D4204AB" w14:textId="77777777" w:rsidR="00F80937" w:rsidRDefault="00AF606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6</w:t>
            </w:r>
          </w:p>
        </w:tc>
        <w:tc>
          <w:tcPr>
            <w:tcW w:w="1395" w:type="dxa"/>
          </w:tcPr>
          <w:p w14:paraId="08B9D95C" w14:textId="5C18E973" w:rsidR="00F80937" w:rsidRDefault="006766D6" w:rsidP="00C941BD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19.12</w:t>
            </w:r>
            <w:r w:rsidR="00AF6061">
              <w:rPr>
                <w:rFonts w:eastAsia="Calibri"/>
              </w:rPr>
              <w:t>.202</w:t>
            </w:r>
            <w:r w:rsidR="00C941BD">
              <w:rPr>
                <w:rFonts w:eastAsia="Calibri"/>
              </w:rPr>
              <w:t>6</w:t>
            </w:r>
            <w:r w:rsidR="00AF6061">
              <w:rPr>
                <w:rFonts w:eastAsia="Calibri"/>
              </w:rPr>
              <w:t>r.</w:t>
            </w:r>
          </w:p>
        </w:tc>
        <w:tc>
          <w:tcPr>
            <w:tcW w:w="1702" w:type="dxa"/>
          </w:tcPr>
          <w:p w14:paraId="5CD44B9A" w14:textId="1420DEC1" w:rsidR="00F80937" w:rsidRDefault="00CA2FAC">
            <w:p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ascii="Calibri" w:eastAsia="Calibri" w:hAnsi="Calibri"/>
              </w:rPr>
              <w:t>Obw</w:t>
            </w:r>
            <w:proofErr w:type="spellEnd"/>
            <w:r>
              <w:rPr>
                <w:rFonts w:ascii="Calibri" w:eastAsia="Calibri" w:hAnsi="Calibri"/>
              </w:rPr>
              <w:t xml:space="preserve">. 124 </w:t>
            </w:r>
            <w:r w:rsidR="006766D6">
              <w:rPr>
                <w:rFonts w:ascii="Calibri" w:eastAsia="Calibri" w:hAnsi="Calibri"/>
              </w:rPr>
              <w:t xml:space="preserve">Jałowiec- Modrzejewo- </w:t>
            </w:r>
            <w:proofErr w:type="spellStart"/>
            <w:r w:rsidR="006766D6">
              <w:rPr>
                <w:rFonts w:ascii="Calibri" w:eastAsia="Calibri" w:hAnsi="Calibri"/>
              </w:rPr>
              <w:t>Kamieńczyno</w:t>
            </w:r>
            <w:proofErr w:type="spellEnd"/>
          </w:p>
        </w:tc>
        <w:tc>
          <w:tcPr>
            <w:tcW w:w="1700" w:type="dxa"/>
          </w:tcPr>
          <w:p w14:paraId="57654117" w14:textId="08AAE194" w:rsidR="00F80937" w:rsidRDefault="00914E4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Składnica drewna Borzytuchom</w:t>
            </w:r>
          </w:p>
        </w:tc>
        <w:tc>
          <w:tcPr>
            <w:tcW w:w="710" w:type="dxa"/>
          </w:tcPr>
          <w:p w14:paraId="627EE9A4" w14:textId="0E82D488" w:rsidR="00F80937" w:rsidRDefault="00AF6061">
            <w:pPr>
              <w:spacing w:after="0" w:line="240" w:lineRule="auto"/>
              <w:jc w:val="center"/>
              <w:rPr>
                <w:vertAlign w:val="superscript"/>
              </w:rPr>
            </w:pPr>
            <w:r>
              <w:rPr>
                <w:rFonts w:eastAsia="Calibri"/>
              </w:rPr>
              <w:t>8</w:t>
            </w:r>
            <w:r>
              <w:rPr>
                <w:rFonts w:eastAsia="Calibri"/>
                <w:vertAlign w:val="superscript"/>
              </w:rPr>
              <w:t>00</w:t>
            </w:r>
            <w:r>
              <w:rPr>
                <w:rFonts w:eastAsia="Calibri"/>
              </w:rPr>
              <w:t>-1</w:t>
            </w:r>
            <w:r w:rsidR="006766D6">
              <w:rPr>
                <w:rFonts w:eastAsia="Calibri"/>
              </w:rPr>
              <w:t>3</w:t>
            </w:r>
            <w:r>
              <w:rPr>
                <w:rFonts w:eastAsia="Calibri"/>
                <w:vertAlign w:val="superscript"/>
              </w:rPr>
              <w:t>00</w:t>
            </w:r>
          </w:p>
        </w:tc>
        <w:tc>
          <w:tcPr>
            <w:tcW w:w="1276" w:type="dxa"/>
          </w:tcPr>
          <w:p w14:paraId="39D63410" w14:textId="77777777" w:rsidR="00F80937" w:rsidRDefault="00AF606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Zwierzyna gruba i drapieżniki</w:t>
            </w:r>
          </w:p>
        </w:tc>
        <w:tc>
          <w:tcPr>
            <w:tcW w:w="1842" w:type="dxa"/>
          </w:tcPr>
          <w:p w14:paraId="69980A79" w14:textId="409FABE5" w:rsidR="00F80937" w:rsidRDefault="005D3D11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T. Wielgosz </w:t>
            </w:r>
            <w:r>
              <w:rPr>
                <w:rFonts w:ascii="Calibri" w:eastAsia="Calibri" w:hAnsi="Calibri"/>
              </w:rPr>
              <w:br/>
              <w:t>W. Borzyszkowski</w:t>
            </w:r>
          </w:p>
        </w:tc>
        <w:tc>
          <w:tcPr>
            <w:tcW w:w="1500" w:type="dxa"/>
          </w:tcPr>
          <w:p w14:paraId="08D6BACC" w14:textId="395EF743" w:rsidR="00F80937" w:rsidRDefault="006766D6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Polowanie Wigilijne - zwyżkowe</w:t>
            </w:r>
          </w:p>
        </w:tc>
      </w:tr>
      <w:tr w:rsidR="00F80937" w14:paraId="02D30C42" w14:textId="77777777">
        <w:tc>
          <w:tcPr>
            <w:tcW w:w="555" w:type="dxa"/>
          </w:tcPr>
          <w:p w14:paraId="247C21BC" w14:textId="77777777" w:rsidR="00F80937" w:rsidRDefault="00AF606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7</w:t>
            </w:r>
          </w:p>
        </w:tc>
        <w:tc>
          <w:tcPr>
            <w:tcW w:w="1395" w:type="dxa"/>
          </w:tcPr>
          <w:p w14:paraId="4926EF0E" w14:textId="7D3B1DF7" w:rsidR="00F80937" w:rsidRDefault="006766D6" w:rsidP="00C941BD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02.01.2027r.</w:t>
            </w:r>
          </w:p>
        </w:tc>
        <w:tc>
          <w:tcPr>
            <w:tcW w:w="1702" w:type="dxa"/>
          </w:tcPr>
          <w:p w14:paraId="75ADCA0B" w14:textId="79A8005A" w:rsidR="00F80937" w:rsidRDefault="00CA2FAC">
            <w:p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ascii="Calibri" w:eastAsia="Calibri" w:hAnsi="Calibri"/>
              </w:rPr>
              <w:t>Obw</w:t>
            </w:r>
            <w:proofErr w:type="spellEnd"/>
            <w:r>
              <w:rPr>
                <w:rFonts w:ascii="Calibri" w:eastAsia="Calibri" w:hAnsi="Calibri"/>
              </w:rPr>
              <w:t xml:space="preserve"> 124</w:t>
            </w:r>
            <w:r w:rsidR="00F05D84">
              <w:rPr>
                <w:rFonts w:ascii="Calibri" w:eastAsia="Calibri" w:hAnsi="Calibri"/>
              </w:rPr>
              <w:t xml:space="preserve">; </w:t>
            </w:r>
            <w:proofErr w:type="spellStart"/>
            <w:r w:rsidR="00F05D84">
              <w:rPr>
                <w:rFonts w:ascii="Calibri" w:eastAsia="Calibri" w:hAnsi="Calibri"/>
              </w:rPr>
              <w:t>Kamieńczyno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</w:p>
        </w:tc>
        <w:tc>
          <w:tcPr>
            <w:tcW w:w="1700" w:type="dxa"/>
          </w:tcPr>
          <w:p w14:paraId="272CFFA9" w14:textId="77777777" w:rsidR="00F80937" w:rsidRDefault="00C37EDF">
            <w:p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ascii="Calibri" w:eastAsia="Calibri" w:hAnsi="Calibri"/>
              </w:rPr>
              <w:t>Wiknica</w:t>
            </w:r>
            <w:proofErr w:type="spellEnd"/>
          </w:p>
        </w:tc>
        <w:tc>
          <w:tcPr>
            <w:tcW w:w="710" w:type="dxa"/>
          </w:tcPr>
          <w:p w14:paraId="0458AD05" w14:textId="085011CB" w:rsidR="00F80937" w:rsidRDefault="00AF6061">
            <w:pPr>
              <w:spacing w:after="0" w:line="240" w:lineRule="auto"/>
              <w:jc w:val="center"/>
              <w:rPr>
                <w:vertAlign w:val="superscript"/>
              </w:rPr>
            </w:pPr>
            <w:r>
              <w:rPr>
                <w:rFonts w:eastAsia="Calibri"/>
              </w:rPr>
              <w:t>8</w:t>
            </w:r>
            <w:r>
              <w:rPr>
                <w:rFonts w:eastAsia="Calibri"/>
                <w:vertAlign w:val="superscript"/>
              </w:rPr>
              <w:t>00</w:t>
            </w:r>
            <w:r>
              <w:rPr>
                <w:rFonts w:eastAsia="Calibri"/>
              </w:rPr>
              <w:t>-1</w:t>
            </w:r>
            <w:r w:rsidR="006766D6">
              <w:rPr>
                <w:rFonts w:eastAsia="Calibri"/>
              </w:rPr>
              <w:t>5</w:t>
            </w:r>
            <w:r>
              <w:rPr>
                <w:rFonts w:eastAsia="Calibri"/>
                <w:vertAlign w:val="superscript"/>
              </w:rPr>
              <w:t>00</w:t>
            </w:r>
          </w:p>
        </w:tc>
        <w:tc>
          <w:tcPr>
            <w:tcW w:w="1276" w:type="dxa"/>
          </w:tcPr>
          <w:p w14:paraId="58F25C40" w14:textId="77777777" w:rsidR="00F80937" w:rsidRDefault="00AF606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Zwierzyna gruba i drapieżniki</w:t>
            </w:r>
          </w:p>
        </w:tc>
        <w:tc>
          <w:tcPr>
            <w:tcW w:w="1842" w:type="dxa"/>
          </w:tcPr>
          <w:p w14:paraId="64C9EF5F" w14:textId="319A3720" w:rsidR="00F80937" w:rsidRDefault="005D3D11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T. Czaja</w:t>
            </w:r>
            <w:r>
              <w:rPr>
                <w:rFonts w:ascii="Calibri" w:eastAsia="Calibri" w:hAnsi="Calibri"/>
              </w:rPr>
              <w:br/>
              <w:t>T. Czaja</w:t>
            </w:r>
          </w:p>
        </w:tc>
        <w:tc>
          <w:tcPr>
            <w:tcW w:w="1500" w:type="dxa"/>
          </w:tcPr>
          <w:p w14:paraId="31F0ED79" w14:textId="23238B65" w:rsidR="00F80937" w:rsidRDefault="001C03A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Polowanie Noworoczne w jednej lub dwóch grupach</w:t>
            </w:r>
          </w:p>
        </w:tc>
      </w:tr>
    </w:tbl>
    <w:p w14:paraId="7589F685" w14:textId="2C3B2404" w:rsidR="00F80937" w:rsidRDefault="00AF6061">
      <w:pPr>
        <w:spacing w:after="0" w:line="240" w:lineRule="auto"/>
      </w:pPr>
      <w:r>
        <w:t xml:space="preserve">Kalendarz zatwierdzono na posiedzeniu Zarządu Koła w dniu </w:t>
      </w:r>
      <w:r w:rsidR="00F05D84">
        <w:t>03.</w:t>
      </w:r>
      <w:r w:rsidR="005752A1">
        <w:t>09</w:t>
      </w:r>
      <w:r>
        <w:t>.202</w:t>
      </w:r>
      <w:r w:rsidR="00F05D84">
        <w:t>6</w:t>
      </w:r>
      <w:r>
        <w:t xml:space="preserve"> r.</w:t>
      </w:r>
    </w:p>
    <w:p w14:paraId="48C35583" w14:textId="77777777" w:rsidR="00F80937" w:rsidRDefault="00F80937">
      <w:pPr>
        <w:spacing w:after="0" w:line="240" w:lineRule="auto"/>
        <w:jc w:val="center"/>
      </w:pPr>
    </w:p>
    <w:p w14:paraId="08B4637A" w14:textId="77777777" w:rsidR="00F80937" w:rsidRDefault="00F80937">
      <w:pPr>
        <w:spacing w:after="0" w:line="240" w:lineRule="auto"/>
        <w:jc w:val="center"/>
      </w:pPr>
    </w:p>
    <w:p w14:paraId="0B58ED7B" w14:textId="77777777" w:rsidR="00F80937" w:rsidRDefault="00AF6061">
      <w:pPr>
        <w:spacing w:after="0" w:line="240" w:lineRule="auto"/>
        <w:jc w:val="center"/>
        <w:rPr>
          <w:b/>
        </w:rPr>
      </w:pPr>
      <w:r>
        <w:rPr>
          <w:b/>
        </w:rPr>
        <w:t>LEGENDA DO KALENDARZA POLOWAŃ</w:t>
      </w:r>
    </w:p>
    <w:p w14:paraId="76986CCE" w14:textId="77777777" w:rsidR="00F80937" w:rsidRDefault="00AF6061">
      <w:pPr>
        <w:pStyle w:val="Akapitzlist"/>
        <w:numPr>
          <w:ilvl w:val="0"/>
          <w:numId w:val="1"/>
        </w:num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Na wszystkich polowaniach zbiorowych prowadzący polowania odpowiedzialni są za:</w:t>
      </w:r>
    </w:p>
    <w:p w14:paraId="50931B56" w14:textId="77777777" w:rsidR="00F80937" w:rsidRDefault="00AF6061">
      <w:pPr>
        <w:pStyle w:val="Akapitzlist"/>
        <w:numPr>
          <w:ilvl w:val="0"/>
          <w:numId w:val="2"/>
        </w:num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Zabezpieczenie transportu dla myśliwych i naganki,</w:t>
      </w:r>
    </w:p>
    <w:p w14:paraId="368C9FDD" w14:textId="77777777" w:rsidR="00F80937" w:rsidRDefault="00AF6061">
      <w:pPr>
        <w:pStyle w:val="Akapitzlist"/>
        <w:numPr>
          <w:ilvl w:val="0"/>
          <w:numId w:val="2"/>
        </w:num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Zorganizowanie naganki w wieku powyżej 18 lat,</w:t>
      </w:r>
    </w:p>
    <w:p w14:paraId="4BDDB129" w14:textId="77777777" w:rsidR="00F80937" w:rsidRDefault="00AF6061">
      <w:pPr>
        <w:pStyle w:val="Akapitzlist"/>
        <w:numPr>
          <w:ilvl w:val="0"/>
          <w:numId w:val="2"/>
        </w:num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Zabezpieczenie apteczek pierwszej pomocy oraz kamizelek odblaskowych dla naganiaczy i pozostałych pomocników polowania,</w:t>
      </w:r>
    </w:p>
    <w:p w14:paraId="12E23D80" w14:textId="77777777" w:rsidR="00F80937" w:rsidRDefault="007F16A9">
      <w:pPr>
        <w:pStyle w:val="Akapitzlist"/>
        <w:numPr>
          <w:ilvl w:val="0"/>
          <w:numId w:val="2"/>
        </w:num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`</w:t>
      </w:r>
    </w:p>
    <w:p w14:paraId="0C5E158B" w14:textId="77777777" w:rsidR="00F80937" w:rsidRPr="0028683C" w:rsidRDefault="00C37EDF">
      <w:pPr>
        <w:pStyle w:val="Akapitzlist"/>
        <w:numPr>
          <w:ilvl w:val="0"/>
          <w:numId w:val="1"/>
        </w:num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Myśliwi </w:t>
      </w:r>
      <w:r w:rsidR="0028683C">
        <w:rPr>
          <w:b/>
          <w:sz w:val="18"/>
          <w:szCs w:val="18"/>
        </w:rPr>
        <w:t>d</w:t>
      </w:r>
      <w:r>
        <w:rPr>
          <w:b/>
          <w:sz w:val="18"/>
          <w:szCs w:val="18"/>
        </w:rPr>
        <w:t>o środy poprzedzającej polowanie</w:t>
      </w:r>
      <w:r w:rsidR="00AF6061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każdorazowo</w:t>
      </w:r>
      <w:r w:rsidR="00AF6061">
        <w:rPr>
          <w:b/>
          <w:sz w:val="18"/>
          <w:szCs w:val="18"/>
        </w:rPr>
        <w:t xml:space="preserve"> zgłaszają swój udział W SYSTEMIE KL </w:t>
      </w:r>
      <w:r w:rsidR="00AF6061" w:rsidRPr="00C37EDF">
        <w:rPr>
          <w:sz w:val="18"/>
          <w:szCs w:val="18"/>
        </w:rPr>
        <w:t>oraz udział ewentualnego naganiacza u prowadzącego polowanie. Za naganiacza przywiezionego przez myśliwego, a niezgłoszonego wcześniej prowadzącemu, koszt jego udziału w polowaniu ponosi myśliwy.</w:t>
      </w:r>
      <w:r w:rsidRPr="00C37EDF">
        <w:rPr>
          <w:sz w:val="18"/>
          <w:szCs w:val="18"/>
        </w:rPr>
        <w:t xml:space="preserve"> </w:t>
      </w:r>
      <w:r w:rsidRPr="0028683C">
        <w:rPr>
          <w:b/>
          <w:sz w:val="18"/>
          <w:szCs w:val="18"/>
        </w:rPr>
        <w:t>Myśliwi, którzy potwierdzą udział w polowaniu</w:t>
      </w:r>
      <w:r w:rsidR="008F3534">
        <w:rPr>
          <w:b/>
          <w:sz w:val="18"/>
          <w:szCs w:val="18"/>
        </w:rPr>
        <w:t xml:space="preserve"> </w:t>
      </w:r>
      <w:r w:rsidRPr="0028683C">
        <w:rPr>
          <w:b/>
          <w:sz w:val="18"/>
          <w:szCs w:val="18"/>
        </w:rPr>
        <w:t>zostaną obciążeni kosztem polowania niezależnie od obecności</w:t>
      </w:r>
      <w:r w:rsidR="0028683C" w:rsidRPr="0028683C">
        <w:rPr>
          <w:b/>
          <w:sz w:val="18"/>
          <w:szCs w:val="18"/>
        </w:rPr>
        <w:t xml:space="preserve"> na nim</w:t>
      </w:r>
      <w:r w:rsidRPr="0028683C">
        <w:rPr>
          <w:b/>
          <w:sz w:val="18"/>
          <w:szCs w:val="18"/>
        </w:rPr>
        <w:t>.</w:t>
      </w:r>
    </w:p>
    <w:p w14:paraId="106D3843" w14:textId="77777777" w:rsidR="00F80937" w:rsidRDefault="00C37EDF">
      <w:pPr>
        <w:pStyle w:val="Akapitzlist"/>
        <w:numPr>
          <w:ilvl w:val="0"/>
          <w:numId w:val="1"/>
        </w:num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Polowania: </w:t>
      </w:r>
      <w:proofErr w:type="spellStart"/>
      <w:r w:rsidRPr="004733B7">
        <w:rPr>
          <w:b/>
          <w:sz w:val="18"/>
          <w:szCs w:val="18"/>
        </w:rPr>
        <w:t>Hubertowskie</w:t>
      </w:r>
      <w:proofErr w:type="spellEnd"/>
      <w:r w:rsidRPr="004733B7">
        <w:rPr>
          <w:b/>
          <w:sz w:val="18"/>
          <w:szCs w:val="18"/>
        </w:rPr>
        <w:t xml:space="preserve"> i Wigilijne </w:t>
      </w:r>
      <w:r w:rsidR="00AF6061" w:rsidRPr="004733B7">
        <w:rPr>
          <w:b/>
          <w:sz w:val="18"/>
          <w:szCs w:val="18"/>
        </w:rPr>
        <w:t>odbędą się na koszt koła</w:t>
      </w:r>
      <w:r>
        <w:rPr>
          <w:sz w:val="18"/>
          <w:szCs w:val="18"/>
        </w:rPr>
        <w:t xml:space="preserve"> w całości, pozostałe polowania na koszt uczestniczących myśliwych wyłączając koszt posiłków</w:t>
      </w:r>
      <w:r w:rsidR="00AF6061">
        <w:rPr>
          <w:sz w:val="18"/>
          <w:szCs w:val="18"/>
        </w:rPr>
        <w:t>.</w:t>
      </w:r>
    </w:p>
    <w:p w14:paraId="49140FBF" w14:textId="77777777" w:rsidR="00F80937" w:rsidRDefault="00AF6061">
      <w:pPr>
        <w:pStyle w:val="Akapitzlist"/>
        <w:numPr>
          <w:ilvl w:val="0"/>
          <w:numId w:val="1"/>
        </w:num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Obsługujący transport otrzymują:</w:t>
      </w:r>
    </w:p>
    <w:p w14:paraId="025C79D5" w14:textId="1EC78620" w:rsidR="00F80937" w:rsidRDefault="00AF6061">
      <w:pPr>
        <w:pStyle w:val="Akapitzlist"/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- za prowadzenie ciągnika - </w:t>
      </w:r>
      <w:r w:rsidR="00F05D84">
        <w:rPr>
          <w:sz w:val="18"/>
          <w:szCs w:val="18"/>
        </w:rPr>
        <w:t>50</w:t>
      </w:r>
      <w:r>
        <w:rPr>
          <w:sz w:val="18"/>
          <w:szCs w:val="18"/>
        </w:rPr>
        <w:t>0 zł,</w:t>
      </w:r>
    </w:p>
    <w:p w14:paraId="30BA9042" w14:textId="77777777" w:rsidR="00F80937" w:rsidRDefault="00AF6061">
      <w:pPr>
        <w:pStyle w:val="Akapitzlist"/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- za prowadzenie karawanu do zwożenia upolowanej zwierzyny - 300 zł.</w:t>
      </w:r>
    </w:p>
    <w:p w14:paraId="003D1072" w14:textId="0A47D863" w:rsidR="00F80937" w:rsidRDefault="00AF606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8. Naganiacze otrzymują kwotę </w:t>
      </w:r>
      <w:r w:rsidR="00F05D84">
        <w:rPr>
          <w:sz w:val="18"/>
          <w:szCs w:val="18"/>
        </w:rPr>
        <w:t>20</w:t>
      </w:r>
      <w:r>
        <w:rPr>
          <w:sz w:val="18"/>
          <w:szCs w:val="18"/>
        </w:rPr>
        <w:t xml:space="preserve">0 zł. za czynny udział w polowaniu. W każdym polowaniu przewidziano udział max. 8 naganiaczy z wyjątkiem polowań </w:t>
      </w:r>
      <w:r w:rsidR="00D319A2">
        <w:rPr>
          <w:sz w:val="18"/>
          <w:szCs w:val="18"/>
        </w:rPr>
        <w:t>w dwóch grupach</w:t>
      </w:r>
      <w:r>
        <w:rPr>
          <w:sz w:val="18"/>
          <w:szCs w:val="18"/>
        </w:rPr>
        <w:t>”.</w:t>
      </w:r>
    </w:p>
    <w:p w14:paraId="41AC8F13" w14:textId="65EF7071" w:rsidR="00F80937" w:rsidRDefault="00AF606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9. Myśliwi za </w:t>
      </w:r>
      <w:r>
        <w:rPr>
          <w:b/>
          <w:sz w:val="18"/>
          <w:szCs w:val="18"/>
        </w:rPr>
        <w:t>ułożonego</w:t>
      </w:r>
      <w:r>
        <w:rPr>
          <w:sz w:val="18"/>
          <w:szCs w:val="18"/>
        </w:rPr>
        <w:t xml:space="preserve"> psa biorącego czynny udział w całym polowaniu otrzymują kwotę </w:t>
      </w:r>
      <w:r w:rsidR="00F05D84">
        <w:rPr>
          <w:sz w:val="18"/>
          <w:szCs w:val="18"/>
        </w:rPr>
        <w:t>70</w:t>
      </w:r>
      <w:r>
        <w:rPr>
          <w:sz w:val="18"/>
          <w:szCs w:val="18"/>
        </w:rPr>
        <w:t xml:space="preserve"> zł        </w:t>
      </w:r>
    </w:p>
    <w:p w14:paraId="13F9A572" w14:textId="7AC592CD" w:rsidR="00F80937" w:rsidRPr="008F3534" w:rsidRDefault="00AF606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10. </w:t>
      </w:r>
      <w:r w:rsidRPr="008F3534">
        <w:rPr>
          <w:sz w:val="18"/>
          <w:szCs w:val="18"/>
        </w:rPr>
        <w:t>Gość zaproszony przez myśliwego na polowanie zbiorowe musi być wcześniej zgłoszony u Kol. Łowczego</w:t>
      </w:r>
      <w:r w:rsidR="00914E44">
        <w:rPr>
          <w:sz w:val="18"/>
          <w:szCs w:val="18"/>
        </w:rPr>
        <w:t>.</w:t>
      </w:r>
    </w:p>
    <w:p w14:paraId="6B4CCA99" w14:textId="77777777" w:rsidR="00F80937" w:rsidRDefault="00AF6061">
      <w:p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11. Udział adeptów łowiectwa (stażystów) jest obowiązkowy we wszystkich zaplanowanych polowaniach zbiorowych w charakterze pomocników polowań.</w:t>
      </w:r>
    </w:p>
    <w:p w14:paraId="7C0534A8" w14:textId="77777777" w:rsidR="00F80937" w:rsidRDefault="00AF6061">
      <w:pPr>
        <w:spacing w:after="0" w:line="240" w:lineRule="auto"/>
        <w:rPr>
          <w:sz w:val="18"/>
          <w:szCs w:val="18"/>
        </w:rPr>
      </w:pPr>
      <w:r>
        <w:rPr>
          <w:b/>
          <w:sz w:val="18"/>
          <w:szCs w:val="18"/>
        </w:rPr>
        <w:t xml:space="preserve"> 12. Zarząd Koła zastrzega możliwość odwołania bądź przełożenia terminu polowań.</w:t>
      </w:r>
      <w:r w:rsidR="0028683C">
        <w:rPr>
          <w:b/>
          <w:sz w:val="18"/>
          <w:szCs w:val="18"/>
        </w:rPr>
        <w:t xml:space="preserve"> Za minimalną ilość myśliwych umożliwiającą przeprowadzenie polowania</w:t>
      </w:r>
      <w:r w:rsidR="008F3534">
        <w:rPr>
          <w:b/>
          <w:sz w:val="18"/>
          <w:szCs w:val="18"/>
        </w:rPr>
        <w:t xml:space="preserve"> na koszt myśliwych</w:t>
      </w:r>
      <w:r w:rsidR="0028683C">
        <w:rPr>
          <w:b/>
          <w:sz w:val="18"/>
          <w:szCs w:val="18"/>
        </w:rPr>
        <w:t xml:space="preserve"> uznaje się 15 osób.</w:t>
      </w:r>
    </w:p>
    <w:p w14:paraId="264FBA38" w14:textId="01450C9C" w:rsidR="00F80937" w:rsidRDefault="00AF6061">
      <w:pPr>
        <w:spacing w:after="0" w:line="240" w:lineRule="auto"/>
        <w:rPr>
          <w:sz w:val="18"/>
          <w:szCs w:val="18"/>
        </w:rPr>
      </w:pPr>
      <w:r>
        <w:rPr>
          <w:b/>
          <w:sz w:val="18"/>
          <w:szCs w:val="18"/>
        </w:rPr>
        <w:t>Uwaga:</w:t>
      </w:r>
      <w:r>
        <w:rPr>
          <w:sz w:val="18"/>
          <w:szCs w:val="18"/>
        </w:rPr>
        <w:t xml:space="preserve"> Kalendarz rozesłano na 14 dni przed terminem pierwszego polowania zbiorowego.</w:t>
      </w:r>
    </w:p>
    <w:sectPr w:rsidR="00F80937">
      <w:pgSz w:w="11906" w:h="16838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7794C"/>
    <w:multiLevelType w:val="hybridMultilevel"/>
    <w:tmpl w:val="9FEC8F4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44F2E"/>
    <w:multiLevelType w:val="multilevel"/>
    <w:tmpl w:val="D9CC063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453D05BB"/>
    <w:multiLevelType w:val="hybridMultilevel"/>
    <w:tmpl w:val="65AC11D2"/>
    <w:lvl w:ilvl="0" w:tplc="8220A6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C752B9"/>
    <w:multiLevelType w:val="multilevel"/>
    <w:tmpl w:val="844E4B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8D10D43"/>
    <w:multiLevelType w:val="hybridMultilevel"/>
    <w:tmpl w:val="2E0CDEF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A71CDD"/>
    <w:multiLevelType w:val="multilevel"/>
    <w:tmpl w:val="F90AAC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62286EFA"/>
    <w:multiLevelType w:val="multilevel"/>
    <w:tmpl w:val="69F4349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541283329">
    <w:abstractNumId w:val="6"/>
  </w:num>
  <w:num w:numId="2" w16cid:durableId="1851672663">
    <w:abstractNumId w:val="1"/>
  </w:num>
  <w:num w:numId="3" w16cid:durableId="572590850">
    <w:abstractNumId w:val="5"/>
  </w:num>
  <w:num w:numId="4" w16cid:durableId="418215020">
    <w:abstractNumId w:val="3"/>
  </w:num>
  <w:num w:numId="5" w16cid:durableId="698511784">
    <w:abstractNumId w:val="4"/>
  </w:num>
  <w:num w:numId="6" w16cid:durableId="327094768">
    <w:abstractNumId w:val="0"/>
  </w:num>
  <w:num w:numId="7" w16cid:durableId="1142577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937"/>
    <w:rsid w:val="001C03A7"/>
    <w:rsid w:val="00201CCC"/>
    <w:rsid w:val="0028683C"/>
    <w:rsid w:val="003A4297"/>
    <w:rsid w:val="004733B7"/>
    <w:rsid w:val="005752A1"/>
    <w:rsid w:val="005D3D11"/>
    <w:rsid w:val="006766D6"/>
    <w:rsid w:val="006B08D4"/>
    <w:rsid w:val="007F16A9"/>
    <w:rsid w:val="00824FAC"/>
    <w:rsid w:val="008F3534"/>
    <w:rsid w:val="00914E44"/>
    <w:rsid w:val="00995F5E"/>
    <w:rsid w:val="00AF6061"/>
    <w:rsid w:val="00B31307"/>
    <w:rsid w:val="00B9103D"/>
    <w:rsid w:val="00C37EDF"/>
    <w:rsid w:val="00C941BD"/>
    <w:rsid w:val="00CA2FAC"/>
    <w:rsid w:val="00CD7E52"/>
    <w:rsid w:val="00D319A2"/>
    <w:rsid w:val="00DA33CA"/>
    <w:rsid w:val="00E05AB6"/>
    <w:rsid w:val="00F05D84"/>
    <w:rsid w:val="00F80016"/>
    <w:rsid w:val="00F80937"/>
    <w:rsid w:val="00FD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806D3"/>
  <w15:docId w15:val="{3CD0972B-83F2-4103-A716-7BE6F3676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19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A175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FreeSans"/>
    </w:rPr>
  </w:style>
  <w:style w:type="paragraph" w:styleId="Akapitzlist">
    <w:name w:val="List Paragraph"/>
    <w:basedOn w:val="Normalny"/>
    <w:uiPriority w:val="34"/>
    <w:qFormat/>
    <w:rsid w:val="00D4187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A1755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D4187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471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dc:description/>
  <cp:lastModifiedBy>Beata Szwindowska</cp:lastModifiedBy>
  <cp:revision>2</cp:revision>
  <cp:lastPrinted>2026-09-17T06:05:00Z</cp:lastPrinted>
  <dcterms:created xsi:type="dcterms:W3CDTF">2026-09-18T05:12:00Z</dcterms:created>
  <dcterms:modified xsi:type="dcterms:W3CDTF">2026-09-18T05:12:00Z</dcterms:modified>
  <dc:language>pl-PL</dc:language>
</cp:coreProperties>
</file>